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863FD" w14:textId="0E95F7C5" w:rsidR="00F207A7" w:rsidRPr="006A3BA6" w:rsidRDefault="00A66E52" w:rsidP="004813C1">
      <w:pPr>
        <w:pStyle w:val="Nagwek3"/>
        <w:jc w:val="right"/>
        <w:rPr>
          <w:rFonts w:ascii="Arial" w:hAnsi="Arial" w:cs="Arial"/>
          <w:spacing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4EFC70" wp14:editId="4F2F905A">
            <wp:simplePos x="0" y="0"/>
            <wp:positionH relativeFrom="column">
              <wp:posOffset>-1270</wp:posOffset>
            </wp:positionH>
            <wp:positionV relativeFrom="page">
              <wp:posOffset>289560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07A7" w:rsidRPr="006A3BA6">
        <w:rPr>
          <w:rFonts w:ascii="Arial" w:hAnsi="Arial" w:cs="Arial"/>
        </w:rPr>
        <w:t xml:space="preserve">Załącznik nr </w:t>
      </w:r>
      <w:r w:rsidR="00FD4BCF" w:rsidRPr="006A3BA6">
        <w:rPr>
          <w:rFonts w:ascii="Arial" w:hAnsi="Arial" w:cs="Arial"/>
        </w:rPr>
        <w:t>2</w:t>
      </w:r>
      <w:r w:rsidR="00F207A7" w:rsidRPr="006A3BA6">
        <w:rPr>
          <w:rFonts w:ascii="Arial" w:hAnsi="Arial" w:cs="Arial"/>
        </w:rPr>
        <w:t xml:space="preserve">: Wzór </w:t>
      </w:r>
      <w:r w:rsidR="79448498" w:rsidRPr="006A3BA6">
        <w:rPr>
          <w:rFonts w:ascii="Arial" w:hAnsi="Arial" w:cs="Arial"/>
        </w:rPr>
        <w:t xml:space="preserve">klauzuli informacyjnej </w:t>
      </w:r>
      <w:r w:rsidR="00425EC3" w:rsidRPr="006A3BA6">
        <w:rPr>
          <w:rFonts w:ascii="Arial" w:hAnsi="Arial" w:cs="Arial"/>
        </w:rPr>
        <w:t>Instytucji Zarządzającej</w:t>
      </w:r>
    </w:p>
    <w:p w14:paraId="2EDA1BB7" w14:textId="32D2B573" w:rsidR="00F207A7" w:rsidRPr="006A3BA6" w:rsidRDefault="7A6A9E1A" w:rsidP="006A3BA6">
      <w:pPr>
        <w:spacing w:before="240" w:after="120"/>
        <w:rPr>
          <w:rFonts w:ascii="Arial" w:eastAsia="Arial" w:hAnsi="Arial" w:cs="Arial"/>
          <w:b/>
          <w:bCs/>
          <w:sz w:val="24"/>
          <w:szCs w:val="24"/>
        </w:rPr>
      </w:pPr>
      <w:r w:rsidRPr="006A3BA6">
        <w:rPr>
          <w:rFonts w:ascii="Arial" w:eastAsia="Arial" w:hAnsi="Arial" w:cs="Arial"/>
          <w:b/>
          <w:bCs/>
          <w:sz w:val="24"/>
          <w:szCs w:val="24"/>
        </w:rPr>
        <w:t>Klauzula informacyjna ministra właściwego do spraw rozwoju regionalnego</w:t>
      </w:r>
    </w:p>
    <w:p w14:paraId="44B918BE" w14:textId="681BF355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W celu wykonania obowiązku nałożonego art. 13 i 14 RODO</w:t>
      </w:r>
      <w:r w:rsidRPr="006A3BA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A3BA6">
        <w:rPr>
          <w:rFonts w:ascii="Arial" w:hAnsi="Arial" w:cs="Arial"/>
          <w:sz w:val="24"/>
          <w:szCs w:val="24"/>
        </w:rPr>
        <w:t>, w związku z art. 88 ustawy o</w:t>
      </w:r>
      <w:r w:rsidR="00391A28" w:rsidRPr="006A3BA6">
        <w:rPr>
          <w:rFonts w:ascii="Arial" w:hAnsi="Arial" w:cs="Arial"/>
          <w:sz w:val="24"/>
          <w:szCs w:val="24"/>
        </w:rPr>
        <w:t> </w:t>
      </w:r>
      <w:r w:rsidRPr="006A3BA6">
        <w:rPr>
          <w:rFonts w:ascii="Arial" w:hAnsi="Arial" w:cs="Arial"/>
          <w:sz w:val="24"/>
          <w:szCs w:val="24"/>
        </w:rPr>
        <w:t>zasadach realizacji zadań finansowanych ze środków europejskich w perspektywie finansowej 2021-2027</w:t>
      </w:r>
      <w:r w:rsidRPr="006A3BA6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6A3BA6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0BF6F895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>Administrator</w:t>
      </w:r>
    </w:p>
    <w:p w14:paraId="1CAB3184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Odrębnym administratorem Państwa danych jest:</w:t>
      </w:r>
    </w:p>
    <w:p w14:paraId="6E975012" w14:textId="637F2023" w:rsidR="00096798" w:rsidRPr="006A3BA6" w:rsidRDefault="00096798" w:rsidP="006A3BA6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>Cel przetwarzania danych</w:t>
      </w:r>
    </w:p>
    <w:p w14:paraId="7B35D216" w14:textId="0EF06B03" w:rsidR="00096798" w:rsidRPr="006A3BA6" w:rsidRDefault="00096798" w:rsidP="006A3BA6">
      <w:pPr>
        <w:pStyle w:val="Default"/>
        <w:spacing w:before="60" w:after="60" w:line="276" w:lineRule="auto"/>
      </w:pPr>
      <w:r w:rsidRPr="006A3BA6">
        <w:t>Dane osobowe będą przetwarza</w:t>
      </w:r>
      <w:r w:rsidR="00385783" w:rsidRPr="006A3BA6">
        <w:t>ne</w:t>
      </w:r>
      <w:r w:rsidRPr="006A3BA6"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1369DE87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6A3BA6" w:rsidRDefault="00096798" w:rsidP="006A3BA6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Zobowiązuje nas do tego </w:t>
      </w:r>
      <w:r w:rsidRPr="006A3BA6">
        <w:rPr>
          <w:rFonts w:ascii="Arial" w:hAnsi="Arial" w:cs="Arial"/>
          <w:b/>
          <w:sz w:val="24"/>
          <w:szCs w:val="24"/>
        </w:rPr>
        <w:t>prawo</w:t>
      </w:r>
      <w:r w:rsidRPr="006A3BA6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6A3BA6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6A3BA6">
        <w:rPr>
          <w:rFonts w:ascii="Arial" w:hAnsi="Arial" w:cs="Arial"/>
          <w:sz w:val="24"/>
          <w:szCs w:val="24"/>
        </w:rPr>
        <w:t xml:space="preserve"> RODO)</w:t>
      </w:r>
      <w:r w:rsidRPr="006A3BA6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6A3BA6">
        <w:rPr>
          <w:rFonts w:ascii="Arial" w:hAnsi="Arial" w:cs="Arial"/>
          <w:sz w:val="24"/>
          <w:szCs w:val="24"/>
        </w:rPr>
        <w:t>:</w:t>
      </w:r>
    </w:p>
    <w:p w14:paraId="64872BEF" w14:textId="77777777" w:rsidR="00096798" w:rsidRPr="006A3BA6" w:rsidRDefault="00096798" w:rsidP="006A3BA6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AD49F7" w14:textId="425B9BAB" w:rsidR="00096798" w:rsidRPr="006A3BA6" w:rsidRDefault="00096798" w:rsidP="006A3BA6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6A3BA6">
        <w:rPr>
          <w:rFonts w:ascii="Arial" w:hAnsi="Arial" w:cs="Arial"/>
          <w:sz w:val="24"/>
          <w:szCs w:val="24"/>
        </w:rPr>
        <w:t>późn</w:t>
      </w:r>
      <w:proofErr w:type="spellEnd"/>
      <w:r w:rsidRPr="006A3BA6">
        <w:rPr>
          <w:rFonts w:ascii="Arial" w:hAnsi="Arial" w:cs="Arial"/>
          <w:sz w:val="24"/>
          <w:szCs w:val="24"/>
        </w:rPr>
        <w:t>. zm.)</w:t>
      </w:r>
    </w:p>
    <w:p w14:paraId="02FB4FEB" w14:textId="77777777" w:rsidR="00096798" w:rsidRPr="006A3BA6" w:rsidRDefault="00096798" w:rsidP="006A3BA6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6A3BA6" w:rsidRDefault="00096798" w:rsidP="006A3BA6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6A3BA6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6A3BA6" w:rsidRDefault="00096798" w:rsidP="006A3BA6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6A3BA6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107C632F" w14:textId="669977FA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186449" w:rsidRPr="006A3BA6">
        <w:rPr>
          <w:rFonts w:ascii="Arial" w:hAnsi="Arial" w:cs="Arial"/>
          <w:sz w:val="24"/>
          <w:szCs w:val="24"/>
        </w:rPr>
        <w:t> </w:t>
      </w:r>
      <w:r w:rsidRPr="006A3BA6">
        <w:rPr>
          <w:rFonts w:ascii="Arial" w:hAnsi="Arial" w:cs="Arial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>Dostęp do danych osobowych</w:t>
      </w:r>
    </w:p>
    <w:p w14:paraId="04F1E080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6A3BA6" w:rsidRDefault="00096798" w:rsidP="006A3BA6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4BDEDC5" w14:textId="77777777" w:rsidR="00096798" w:rsidRPr="006A3BA6" w:rsidRDefault="00096798" w:rsidP="006A3BA6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6A3BA6" w:rsidRDefault="00096798" w:rsidP="006A3BA6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11BDEA30" w14:textId="2EDE804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6A3BA6">
        <w:rPr>
          <w:rFonts w:ascii="Arial" w:hAnsi="Arial" w:cs="Arial"/>
          <w:sz w:val="24"/>
          <w:szCs w:val="24"/>
        </w:rPr>
        <w:t> </w:t>
      </w:r>
      <w:r w:rsidRPr="006A3BA6">
        <w:rPr>
          <w:rFonts w:ascii="Arial" w:hAnsi="Arial" w:cs="Arial"/>
          <w:sz w:val="24"/>
          <w:szCs w:val="24"/>
        </w:rPr>
        <w:t xml:space="preserve">punkcie II. </w:t>
      </w:r>
    </w:p>
    <w:p w14:paraId="3DCDE770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1F348FC7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3E7C81D6" w14:textId="77777777" w:rsidR="00096798" w:rsidRPr="006A3BA6" w:rsidRDefault="00096798" w:rsidP="006A3BA6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6A3BA6" w:rsidRDefault="00096798" w:rsidP="006A3BA6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6A3BA6" w:rsidRDefault="00096798" w:rsidP="006A3BA6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prawo do usunięcia swoich danych (art. 17 RODO) - jeśli nie zaistniały okoliczności, o</w:t>
      </w:r>
      <w:r w:rsidR="00F67C18" w:rsidRPr="006A3BA6">
        <w:rPr>
          <w:rFonts w:ascii="Arial" w:hAnsi="Arial" w:cs="Arial"/>
          <w:sz w:val="24"/>
          <w:szCs w:val="24"/>
        </w:rPr>
        <w:t> </w:t>
      </w:r>
      <w:r w:rsidRPr="006A3BA6">
        <w:rPr>
          <w:rFonts w:ascii="Arial" w:hAnsi="Arial" w:cs="Arial"/>
          <w:sz w:val="24"/>
          <w:szCs w:val="24"/>
        </w:rPr>
        <w:t>których mowa w art. 17 ust. 3 RODO,</w:t>
      </w:r>
    </w:p>
    <w:p w14:paraId="34F6AD4E" w14:textId="77777777" w:rsidR="00651012" w:rsidRPr="006A3BA6" w:rsidRDefault="00096798" w:rsidP="006A3BA6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4DAFF62E" w14:textId="45F07649" w:rsidR="00096798" w:rsidRPr="006A3BA6" w:rsidRDefault="00096798" w:rsidP="006A3BA6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lastRenderedPageBreak/>
        <w:t xml:space="preserve">prawo do przenoszenia swoich danych (art. 20 RODO) - </w:t>
      </w:r>
      <w:r w:rsidRPr="006A3BA6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6A3BA6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6"/>
      </w:r>
      <w:r w:rsidRPr="006A3BA6">
        <w:rPr>
          <w:rFonts w:ascii="Arial" w:hAnsi="Arial" w:cs="Arial"/>
          <w:sz w:val="24"/>
          <w:szCs w:val="24"/>
        </w:rPr>
        <w:t>,</w:t>
      </w:r>
      <w:r w:rsidRPr="006A3BA6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72840F0F" w14:textId="77777777" w:rsidR="00096798" w:rsidRPr="006A3BA6" w:rsidRDefault="00096798" w:rsidP="006A3BA6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4D539C69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0941BE2D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3A2984C9" w14:textId="77777777" w:rsidR="00096798" w:rsidRPr="006A3BA6" w:rsidRDefault="00096798" w:rsidP="006A3BA6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6A3BA6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65D7F4F3" w14:textId="77777777" w:rsidR="00096798" w:rsidRPr="006A3BA6" w:rsidRDefault="00096798" w:rsidP="006A3BA6">
      <w:pPr>
        <w:spacing w:before="60" w:after="60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6A3BA6" w:rsidRDefault="00096798" w:rsidP="006A3BA6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0149DCD" w14:textId="69763F6E" w:rsidR="00731AA4" w:rsidRPr="006A3BA6" w:rsidRDefault="00096798" w:rsidP="006A3BA6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6A3BA6">
        <w:rPr>
          <w:rFonts w:ascii="Arial" w:hAnsi="Arial" w:cs="Arial"/>
          <w:sz w:val="24"/>
          <w:szCs w:val="24"/>
        </w:rPr>
        <w:t xml:space="preserve">elektronicznie (adres e-mail: </w:t>
      </w:r>
      <w:hyperlink r:id="rId12" w:history="1">
        <w:r w:rsidRPr="006A3BA6">
          <w:rPr>
            <w:rStyle w:val="Hipercze"/>
            <w:rFonts w:ascii="Arial" w:hAnsi="Arial" w:cs="Arial"/>
            <w:i/>
            <w:sz w:val="24"/>
            <w:szCs w:val="24"/>
          </w:rPr>
          <w:t>IOD@mfipr.gov.pl</w:t>
        </w:r>
      </w:hyperlink>
      <w:r w:rsidRPr="006A3BA6">
        <w:rPr>
          <w:rFonts w:ascii="Arial" w:hAnsi="Arial" w:cs="Arial"/>
          <w:sz w:val="24"/>
          <w:szCs w:val="24"/>
        </w:rPr>
        <w:t>).</w:t>
      </w:r>
    </w:p>
    <w:p w14:paraId="786C5857" w14:textId="10DAA0C9" w:rsidR="00731AA4" w:rsidRPr="006A3BA6" w:rsidRDefault="00731AA4" w:rsidP="006A3BA6">
      <w:pPr>
        <w:suppressAutoHyphens w:val="0"/>
        <w:spacing w:after="0"/>
        <w:rPr>
          <w:rFonts w:ascii="Arial" w:hAnsi="Arial" w:cs="Arial"/>
          <w:sz w:val="24"/>
          <w:szCs w:val="24"/>
        </w:rPr>
      </w:pPr>
    </w:p>
    <w:sectPr w:rsidR="00731AA4" w:rsidRPr="006A3BA6" w:rsidSect="00A66E52">
      <w:headerReference w:type="default" r:id="rId13"/>
      <w:footerReference w:type="default" r:id="rId14"/>
      <w:footerReference w:type="first" r:id="rId15"/>
      <w:pgSz w:w="11906" w:h="16838"/>
      <w:pgMar w:top="1358" w:right="1418" w:bottom="1440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A66E52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87689807">
    <w:abstractNumId w:val="0"/>
  </w:num>
  <w:num w:numId="2" w16cid:durableId="76827840">
    <w:abstractNumId w:val="1"/>
  </w:num>
  <w:num w:numId="3" w16cid:durableId="626010785">
    <w:abstractNumId w:val="3"/>
  </w:num>
  <w:num w:numId="4" w16cid:durableId="1120995713">
    <w:abstractNumId w:val="4"/>
  </w:num>
  <w:num w:numId="5" w16cid:durableId="1075123881">
    <w:abstractNumId w:val="5"/>
  </w:num>
  <w:num w:numId="6" w16cid:durableId="1675379785">
    <w:abstractNumId w:val="6"/>
  </w:num>
  <w:num w:numId="7" w16cid:durableId="2032414887">
    <w:abstractNumId w:val="7"/>
  </w:num>
  <w:num w:numId="8" w16cid:durableId="1372337977">
    <w:abstractNumId w:val="8"/>
  </w:num>
  <w:num w:numId="9" w16cid:durableId="320432837">
    <w:abstractNumId w:val="11"/>
  </w:num>
  <w:num w:numId="10" w16cid:durableId="153645413">
    <w:abstractNumId w:val="15"/>
  </w:num>
  <w:num w:numId="11" w16cid:durableId="815033674">
    <w:abstractNumId w:val="16"/>
  </w:num>
  <w:num w:numId="12" w16cid:durableId="995962061">
    <w:abstractNumId w:val="21"/>
  </w:num>
  <w:num w:numId="13" w16cid:durableId="271011446">
    <w:abstractNumId w:val="23"/>
  </w:num>
  <w:num w:numId="14" w16cid:durableId="1416508732">
    <w:abstractNumId w:val="24"/>
  </w:num>
  <w:num w:numId="15" w16cid:durableId="1300183412">
    <w:abstractNumId w:val="25"/>
  </w:num>
  <w:num w:numId="16" w16cid:durableId="1218592866">
    <w:abstractNumId w:val="30"/>
  </w:num>
  <w:num w:numId="17" w16cid:durableId="1542325291">
    <w:abstractNumId w:val="33"/>
  </w:num>
  <w:num w:numId="18" w16cid:durableId="1920553041">
    <w:abstractNumId w:val="35"/>
  </w:num>
  <w:num w:numId="19" w16cid:durableId="1710492587">
    <w:abstractNumId w:val="36"/>
  </w:num>
  <w:num w:numId="20" w16cid:durableId="8870795">
    <w:abstractNumId w:val="38"/>
  </w:num>
  <w:num w:numId="21" w16cid:durableId="513763382">
    <w:abstractNumId w:val="39"/>
  </w:num>
  <w:num w:numId="22" w16cid:durableId="60183237">
    <w:abstractNumId w:val="43"/>
  </w:num>
  <w:num w:numId="23" w16cid:durableId="1810050410">
    <w:abstractNumId w:val="45"/>
  </w:num>
  <w:num w:numId="24" w16cid:durableId="1513641531">
    <w:abstractNumId w:val="47"/>
  </w:num>
  <w:num w:numId="25" w16cid:durableId="155849107">
    <w:abstractNumId w:val="52"/>
  </w:num>
  <w:num w:numId="26" w16cid:durableId="947082498">
    <w:abstractNumId w:val="55"/>
  </w:num>
  <w:num w:numId="27" w16cid:durableId="1026298606">
    <w:abstractNumId w:val="58"/>
  </w:num>
  <w:num w:numId="28" w16cid:durableId="866531016">
    <w:abstractNumId w:val="62"/>
  </w:num>
  <w:num w:numId="29" w16cid:durableId="2067758037">
    <w:abstractNumId w:val="70"/>
  </w:num>
  <w:num w:numId="30" w16cid:durableId="1239366627">
    <w:abstractNumId w:val="72"/>
  </w:num>
  <w:num w:numId="31" w16cid:durableId="651132804">
    <w:abstractNumId w:val="73"/>
  </w:num>
  <w:num w:numId="32" w16cid:durableId="2054110445">
    <w:abstractNumId w:val="110"/>
  </w:num>
  <w:num w:numId="33" w16cid:durableId="1408765226">
    <w:abstractNumId w:val="90"/>
  </w:num>
  <w:num w:numId="34" w16cid:durableId="1640768490">
    <w:abstractNumId w:val="111"/>
  </w:num>
  <w:num w:numId="35" w16cid:durableId="1235550462">
    <w:abstractNumId w:val="80"/>
  </w:num>
  <w:num w:numId="36" w16cid:durableId="105238550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3293875">
    <w:abstractNumId w:val="84"/>
  </w:num>
  <w:num w:numId="38" w16cid:durableId="1221597995">
    <w:abstractNumId w:val="124"/>
  </w:num>
  <w:num w:numId="39" w16cid:durableId="497891206">
    <w:abstractNumId w:val="105"/>
  </w:num>
  <w:num w:numId="40" w16cid:durableId="323626707">
    <w:abstractNumId w:val="81"/>
  </w:num>
  <w:num w:numId="41" w16cid:durableId="297342894">
    <w:abstractNumId w:val="76"/>
  </w:num>
  <w:num w:numId="42" w16cid:durableId="1701932203">
    <w:abstractNumId w:val="78"/>
  </w:num>
  <w:num w:numId="43" w16cid:durableId="1153713372">
    <w:abstractNumId w:val="127"/>
  </w:num>
  <w:num w:numId="44" w16cid:durableId="1565869501">
    <w:abstractNumId w:val="85"/>
  </w:num>
  <w:num w:numId="45" w16cid:durableId="752092202">
    <w:abstractNumId w:val="97"/>
  </w:num>
  <w:num w:numId="46" w16cid:durableId="362559432">
    <w:abstractNumId w:val="100"/>
  </w:num>
  <w:num w:numId="47" w16cid:durableId="412164036">
    <w:abstractNumId w:val="98"/>
  </w:num>
  <w:num w:numId="48" w16cid:durableId="778719129">
    <w:abstractNumId w:val="128"/>
  </w:num>
  <w:num w:numId="49" w16cid:durableId="1019505900">
    <w:abstractNumId w:val="134"/>
  </w:num>
  <w:num w:numId="50" w16cid:durableId="558245655">
    <w:abstractNumId w:val="131"/>
  </w:num>
  <w:num w:numId="51" w16cid:durableId="178855349">
    <w:abstractNumId w:val="86"/>
  </w:num>
  <w:num w:numId="52" w16cid:durableId="298851288">
    <w:abstractNumId w:val="83"/>
  </w:num>
  <w:num w:numId="53" w16cid:durableId="741218749">
    <w:abstractNumId w:val="109"/>
  </w:num>
  <w:num w:numId="54" w16cid:durableId="1651328741">
    <w:abstractNumId w:val="101"/>
  </w:num>
  <w:num w:numId="55" w16cid:durableId="771516123">
    <w:abstractNumId w:val="79"/>
  </w:num>
  <w:num w:numId="56" w16cid:durableId="2063480277">
    <w:abstractNumId w:val="107"/>
  </w:num>
  <w:num w:numId="57" w16cid:durableId="1259365418">
    <w:abstractNumId w:val="108"/>
  </w:num>
  <w:num w:numId="58" w16cid:durableId="375087076">
    <w:abstractNumId w:val="94"/>
  </w:num>
  <w:num w:numId="59" w16cid:durableId="356857441">
    <w:abstractNumId w:val="133"/>
  </w:num>
  <w:num w:numId="60" w16cid:durableId="2090612765">
    <w:abstractNumId w:val="88"/>
  </w:num>
  <w:num w:numId="61" w16cid:durableId="108278070">
    <w:abstractNumId w:val="99"/>
  </w:num>
  <w:num w:numId="62" w16cid:durableId="351995257">
    <w:abstractNumId w:val="103"/>
  </w:num>
  <w:num w:numId="63" w16cid:durableId="1482848848">
    <w:abstractNumId w:val="118"/>
  </w:num>
  <w:num w:numId="64" w16cid:durableId="1802963312">
    <w:abstractNumId w:val="117"/>
  </w:num>
  <w:num w:numId="65" w16cid:durableId="1770150747">
    <w:abstractNumId w:val="77"/>
  </w:num>
  <w:num w:numId="66" w16cid:durableId="395712218">
    <w:abstractNumId w:val="91"/>
  </w:num>
  <w:num w:numId="67" w16cid:durableId="1861435205">
    <w:abstractNumId w:val="92"/>
  </w:num>
  <w:num w:numId="68" w16cid:durableId="640352817">
    <w:abstractNumId w:val="116"/>
  </w:num>
  <w:num w:numId="69" w16cid:durableId="557591190">
    <w:abstractNumId w:val="126"/>
  </w:num>
  <w:num w:numId="70" w16cid:durableId="1880698365">
    <w:abstractNumId w:val="96"/>
  </w:num>
  <w:num w:numId="71" w16cid:durableId="599869961">
    <w:abstractNumId w:val="119"/>
  </w:num>
  <w:num w:numId="72" w16cid:durableId="1722363746">
    <w:abstractNumId w:val="130"/>
  </w:num>
  <w:num w:numId="73" w16cid:durableId="1859192726">
    <w:abstractNumId w:val="87"/>
  </w:num>
  <w:num w:numId="74" w16cid:durableId="700475176">
    <w:abstractNumId w:val="112"/>
  </w:num>
  <w:num w:numId="75" w16cid:durableId="1009521742">
    <w:abstractNumId w:val="95"/>
  </w:num>
  <w:num w:numId="76" w16cid:durableId="604507510">
    <w:abstractNumId w:val="125"/>
  </w:num>
  <w:num w:numId="77" w16cid:durableId="194230008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99916437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4187866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16073169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548105998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293873678">
    <w:abstractNumId w:val="75"/>
  </w:num>
  <w:num w:numId="83" w16cid:durableId="1116094589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844787039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979719825">
    <w:abstractNumId w:val="129"/>
  </w:num>
  <w:num w:numId="86" w16cid:durableId="778531018">
    <w:abstractNumId w:val="102"/>
  </w:num>
  <w:num w:numId="87" w16cid:durableId="866871754">
    <w:abstractNumId w:val="6"/>
  </w:num>
  <w:num w:numId="88" w16cid:durableId="424882707">
    <w:abstractNumId w:val="89"/>
  </w:num>
  <w:num w:numId="89" w16cid:durableId="138739916">
    <w:abstractNumId w:val="114"/>
  </w:num>
  <w:num w:numId="90" w16cid:durableId="953096604">
    <w:abstractNumId w:val="113"/>
  </w:num>
  <w:num w:numId="91" w16cid:durableId="99422157">
    <w:abstractNumId w:val="104"/>
  </w:num>
  <w:num w:numId="92" w16cid:durableId="580675739">
    <w:abstractNumId w:val="121"/>
  </w:num>
  <w:num w:numId="93" w16cid:durableId="289670483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2217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AD3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60F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3C1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16B77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3BA6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37C0E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4EC0"/>
    <w:rsid w:val="00967278"/>
    <w:rsid w:val="0096770D"/>
    <w:rsid w:val="009705D5"/>
    <w:rsid w:val="00970D4F"/>
    <w:rsid w:val="00971DED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6E52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428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00C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680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4BC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mfipr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902343-9E3C-46F3-9B22-9EDA52E7D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D4FE04-31D5-4196-AF67-75CA4B38A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E26128-6834-4A4A-AAE2-58D6FCD3CC5F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4.xml><?xml version="1.0" encoding="utf-8"?>
<ds:datastoreItem xmlns:ds="http://schemas.openxmlformats.org/officeDocument/2006/customXml" ds:itemID="{0FD135C7-4295-4645-B62A-29559DA00C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Monika Zielińska (WGP)</cp:lastModifiedBy>
  <cp:revision>9</cp:revision>
  <cp:lastPrinted>2022-11-28T11:55:00Z</cp:lastPrinted>
  <dcterms:created xsi:type="dcterms:W3CDTF">2023-12-06T15:00:00Z</dcterms:created>
  <dcterms:modified xsi:type="dcterms:W3CDTF">2025-04-04T06:26:00Z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MediaServiceImageTags">
    <vt:lpwstr/>
  </property>
</Properties>
</file>